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C4" w:rsidRPr="006D1E49" w:rsidRDefault="006D1E49" w:rsidP="006D1E49">
      <w:pPr>
        <w:jc w:val="center"/>
        <w:rPr>
          <w:b/>
          <w:sz w:val="26"/>
          <w:szCs w:val="26"/>
        </w:rPr>
      </w:pPr>
      <w:r w:rsidRPr="006D1E49">
        <w:rPr>
          <w:b/>
          <w:sz w:val="26"/>
          <w:szCs w:val="26"/>
        </w:rPr>
        <w:t>Памятка по подачи заявки на целевое обучение (ЦО)</w:t>
      </w:r>
    </w:p>
    <w:tbl>
      <w:tblPr>
        <w:tblStyle w:val="a4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1"/>
        <w:gridCol w:w="2166"/>
      </w:tblGrid>
      <w:tr w:rsidR="00505906" w:rsidTr="00505906">
        <w:tc>
          <w:tcPr>
            <w:tcW w:w="7751" w:type="dxa"/>
            <w:vAlign w:val="center"/>
          </w:tcPr>
          <w:p w:rsidR="00505906" w:rsidRDefault="00505906" w:rsidP="00505906">
            <w:pPr>
              <w:pStyle w:val="a3"/>
              <w:numPr>
                <w:ilvl w:val="0"/>
                <w:numId w:val="2"/>
              </w:numPr>
              <w:spacing w:before="120" w:after="120"/>
              <w:ind w:left="465"/>
              <w:contextualSpacing w:val="0"/>
              <w:rPr>
                <w:sz w:val="26"/>
                <w:szCs w:val="26"/>
              </w:rPr>
            </w:pPr>
            <w:r w:rsidRPr="006D1E49">
              <w:rPr>
                <w:sz w:val="26"/>
                <w:szCs w:val="26"/>
              </w:rPr>
              <w:t xml:space="preserve">Зайдите на портал </w:t>
            </w:r>
            <w:r w:rsidRPr="006D1E49">
              <w:rPr>
                <w:b/>
                <w:sz w:val="26"/>
                <w:szCs w:val="26"/>
              </w:rPr>
              <w:t>«Работа в России» trudvsem.ru</w:t>
            </w:r>
            <w:r w:rsidRPr="006D1E4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6" w:type="dxa"/>
          </w:tcPr>
          <w:p w:rsidR="00505906" w:rsidRDefault="00505906" w:rsidP="00505906">
            <w:pPr>
              <w:pStyle w:val="a3"/>
              <w:spacing w:before="120" w:after="120"/>
              <w:ind w:left="0"/>
              <w:contextualSpacing w:val="0"/>
              <w:jc w:val="right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B8F47E" wp14:editId="778877F6">
                  <wp:extent cx="1238250" cy="1238250"/>
                  <wp:effectExtent l="0" t="0" r="0" b="0"/>
                  <wp:docPr id="4" name="Рисунок 4" descr="http://qrcoder.ru/code/?https%3A%2F%2Ftrudvsem.ru%2Fauth%2Flogin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rudvsem.ru%2Fauth%2Flogin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1E49" w:rsidRPr="006D1E49" w:rsidRDefault="006D1E49" w:rsidP="00505906">
      <w:pPr>
        <w:pStyle w:val="a3"/>
        <w:spacing w:before="120" w:after="120" w:line="240" w:lineRule="auto"/>
        <w:ind w:left="0"/>
        <w:contextualSpacing w:val="0"/>
        <w:jc w:val="both"/>
        <w:rPr>
          <w:sz w:val="26"/>
          <w:szCs w:val="26"/>
        </w:rPr>
      </w:pPr>
      <w:r w:rsidRPr="006D1E49">
        <w:rPr>
          <w:sz w:val="26"/>
          <w:szCs w:val="26"/>
        </w:rPr>
        <w:t>Для работы с порталом потребуется авторизация через учётную запись «</w:t>
      </w:r>
      <w:proofErr w:type="spellStart"/>
      <w:r w:rsidRPr="006D1E49">
        <w:rPr>
          <w:sz w:val="26"/>
          <w:szCs w:val="26"/>
        </w:rPr>
        <w:t>Госуслуги</w:t>
      </w:r>
      <w:proofErr w:type="spellEnd"/>
      <w:r w:rsidRPr="006D1E49">
        <w:rPr>
          <w:sz w:val="26"/>
          <w:szCs w:val="26"/>
        </w:rPr>
        <w:t>».</w:t>
      </w:r>
    </w:p>
    <w:p w:rsidR="006D1E49" w:rsidRPr="006D1E49" w:rsidRDefault="006D1E49" w:rsidP="00505906">
      <w:pPr>
        <w:pStyle w:val="a3"/>
        <w:numPr>
          <w:ilvl w:val="0"/>
          <w:numId w:val="2"/>
        </w:numPr>
        <w:spacing w:before="120" w:after="120" w:line="240" w:lineRule="auto"/>
        <w:ind w:left="0"/>
        <w:contextualSpacing w:val="0"/>
        <w:jc w:val="both"/>
        <w:rPr>
          <w:sz w:val="26"/>
          <w:szCs w:val="26"/>
        </w:rPr>
      </w:pPr>
      <w:r w:rsidRPr="006D1E49">
        <w:rPr>
          <w:sz w:val="26"/>
          <w:szCs w:val="26"/>
        </w:rPr>
        <w:t xml:space="preserve">Перейдите в </w:t>
      </w:r>
      <w:r w:rsidRPr="006D1E49">
        <w:rPr>
          <w:b/>
          <w:sz w:val="26"/>
          <w:szCs w:val="26"/>
        </w:rPr>
        <w:t>раздел «Целевое обучение»</w:t>
      </w:r>
      <w:r w:rsidRPr="006D1E49">
        <w:rPr>
          <w:sz w:val="26"/>
          <w:szCs w:val="26"/>
        </w:rPr>
        <w:t xml:space="preserve">. В интерфейсе портала найдите вкладку или меню с названием «Целевое обучение» или </w:t>
      </w:r>
      <w:r w:rsidRPr="006D1E49">
        <w:rPr>
          <w:b/>
          <w:sz w:val="26"/>
          <w:szCs w:val="26"/>
        </w:rPr>
        <w:t>«Предложения целевого обучения»</w:t>
      </w:r>
    </w:p>
    <w:p w:rsidR="006D1E49" w:rsidRPr="006D1E49" w:rsidRDefault="006D1E49" w:rsidP="00505906">
      <w:pPr>
        <w:pStyle w:val="a3"/>
        <w:numPr>
          <w:ilvl w:val="0"/>
          <w:numId w:val="2"/>
        </w:numPr>
        <w:spacing w:before="120" w:after="120" w:line="240" w:lineRule="auto"/>
        <w:ind w:left="0"/>
        <w:contextualSpacing w:val="0"/>
        <w:jc w:val="both"/>
        <w:rPr>
          <w:sz w:val="26"/>
          <w:szCs w:val="26"/>
        </w:rPr>
      </w:pPr>
      <w:r w:rsidRPr="006D1E49">
        <w:rPr>
          <w:sz w:val="26"/>
          <w:szCs w:val="26"/>
        </w:rPr>
        <w:t>Используйте фильтры для поиска подходящего предложения. Можно указать:</w:t>
      </w:r>
    </w:p>
    <w:p w:rsidR="006D1E49" w:rsidRPr="006D1E49" w:rsidRDefault="006D1E49" w:rsidP="00505906">
      <w:pPr>
        <w:pStyle w:val="a3"/>
        <w:spacing w:before="120" w:after="120" w:line="240" w:lineRule="auto"/>
        <w:ind w:left="0"/>
        <w:contextualSpacing w:val="0"/>
        <w:jc w:val="both"/>
        <w:rPr>
          <w:b/>
          <w:sz w:val="26"/>
          <w:szCs w:val="26"/>
        </w:rPr>
      </w:pPr>
      <w:r w:rsidRPr="006D1E49">
        <w:rPr>
          <w:sz w:val="26"/>
          <w:szCs w:val="26"/>
        </w:rPr>
        <w:t xml:space="preserve">- </w:t>
      </w:r>
      <w:r w:rsidRPr="006D1E49">
        <w:rPr>
          <w:sz w:val="26"/>
          <w:szCs w:val="26"/>
        </w:rPr>
        <w:t>образовательное учреждение</w:t>
      </w:r>
      <w:r w:rsidRPr="006D1E49">
        <w:rPr>
          <w:sz w:val="26"/>
          <w:szCs w:val="26"/>
        </w:rPr>
        <w:t xml:space="preserve"> – </w:t>
      </w:r>
      <w:r w:rsidRPr="006D1E49">
        <w:rPr>
          <w:b/>
          <w:sz w:val="26"/>
          <w:szCs w:val="26"/>
        </w:rPr>
        <w:t>колледж технического и художественного образования</w:t>
      </w:r>
    </w:p>
    <w:p w:rsidR="006D1E49" w:rsidRDefault="006D1E49" w:rsidP="006D1E49">
      <w:pPr>
        <w:pStyle w:val="a3"/>
        <w:ind w:left="-142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291103" cy="4867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85" cy="48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906" w:rsidRDefault="00505906" w:rsidP="006D1E49">
      <w:pPr>
        <w:pStyle w:val="a3"/>
        <w:ind w:left="-142"/>
        <w:rPr>
          <w:sz w:val="26"/>
          <w:szCs w:val="26"/>
        </w:rPr>
      </w:pPr>
    </w:p>
    <w:p w:rsidR="00505906" w:rsidRDefault="00505906" w:rsidP="006D1E49">
      <w:pPr>
        <w:pStyle w:val="a3"/>
        <w:ind w:left="-142"/>
        <w:rPr>
          <w:sz w:val="26"/>
          <w:szCs w:val="26"/>
        </w:rPr>
      </w:pPr>
    </w:p>
    <w:p w:rsidR="00505906" w:rsidRDefault="00505906" w:rsidP="006D1E49">
      <w:pPr>
        <w:pStyle w:val="a3"/>
        <w:ind w:left="-142"/>
        <w:rPr>
          <w:sz w:val="26"/>
          <w:szCs w:val="26"/>
        </w:rPr>
      </w:pPr>
    </w:p>
    <w:p w:rsidR="00505906" w:rsidRDefault="00505906" w:rsidP="006D1E49">
      <w:pPr>
        <w:pStyle w:val="a3"/>
        <w:ind w:left="-142"/>
        <w:rPr>
          <w:sz w:val="26"/>
          <w:szCs w:val="26"/>
        </w:rPr>
      </w:pPr>
    </w:p>
    <w:p w:rsidR="00505906" w:rsidRPr="006D1E49" w:rsidRDefault="00505906" w:rsidP="006D1E49">
      <w:pPr>
        <w:pStyle w:val="a3"/>
        <w:ind w:left="-142"/>
        <w:rPr>
          <w:sz w:val="26"/>
          <w:szCs w:val="26"/>
        </w:rPr>
      </w:pPr>
    </w:p>
    <w:p w:rsidR="006D1E49" w:rsidRDefault="006D1E49" w:rsidP="00505906">
      <w:pPr>
        <w:pStyle w:val="a3"/>
        <w:numPr>
          <w:ilvl w:val="0"/>
          <w:numId w:val="2"/>
        </w:numPr>
        <w:ind w:left="0"/>
        <w:rPr>
          <w:sz w:val="26"/>
          <w:szCs w:val="26"/>
        </w:rPr>
      </w:pPr>
      <w:r>
        <w:rPr>
          <w:sz w:val="26"/>
          <w:szCs w:val="26"/>
        </w:rPr>
        <w:lastRenderedPageBreak/>
        <w:t>Выберите предложение, соответствующее специальности, на которую Вы хотите поступить</w:t>
      </w:r>
    </w:p>
    <w:p w:rsidR="006D1E49" w:rsidRPr="006D1E49" w:rsidRDefault="006D1E49" w:rsidP="006D1E49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774633" cy="474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862" cy="475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49" w:rsidRPr="006D1E49" w:rsidRDefault="006D1E49" w:rsidP="00505906">
      <w:pPr>
        <w:pStyle w:val="a3"/>
        <w:numPr>
          <w:ilvl w:val="0"/>
          <w:numId w:val="2"/>
        </w:numPr>
        <w:spacing w:before="120" w:after="120"/>
        <w:ind w:left="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Нажмите </w:t>
      </w:r>
      <w:proofErr w:type="gramStart"/>
      <w:r w:rsidRPr="006D1E49">
        <w:rPr>
          <w:b/>
          <w:sz w:val="26"/>
          <w:szCs w:val="26"/>
        </w:rPr>
        <w:t>Подать</w:t>
      </w:r>
      <w:proofErr w:type="gramEnd"/>
      <w:r w:rsidRPr="006D1E49">
        <w:rPr>
          <w:b/>
          <w:sz w:val="26"/>
          <w:szCs w:val="26"/>
        </w:rPr>
        <w:t xml:space="preserve"> заявку</w:t>
      </w:r>
    </w:p>
    <w:p w:rsidR="006D1E49" w:rsidRDefault="006D1E49" w:rsidP="00505906">
      <w:pPr>
        <w:pStyle w:val="a3"/>
        <w:numPr>
          <w:ilvl w:val="0"/>
          <w:numId w:val="2"/>
        </w:numPr>
        <w:spacing w:before="120" w:after="120"/>
        <w:ind w:left="0"/>
        <w:contextualSpacing w:val="0"/>
        <w:jc w:val="both"/>
        <w:rPr>
          <w:sz w:val="26"/>
          <w:szCs w:val="26"/>
        </w:rPr>
      </w:pPr>
      <w:r w:rsidRPr="006D1E49">
        <w:rPr>
          <w:sz w:val="26"/>
          <w:szCs w:val="26"/>
        </w:rPr>
        <w:t xml:space="preserve">Система может перенаправить вас в </w:t>
      </w:r>
      <w:proofErr w:type="spellStart"/>
      <w:r w:rsidRPr="006D1E49">
        <w:rPr>
          <w:sz w:val="26"/>
          <w:szCs w:val="26"/>
        </w:rPr>
        <w:t>суперсервис</w:t>
      </w:r>
      <w:proofErr w:type="spellEnd"/>
      <w:r w:rsidRPr="006D1E49">
        <w:rPr>
          <w:sz w:val="26"/>
          <w:szCs w:val="26"/>
        </w:rPr>
        <w:t xml:space="preserve"> портала «</w:t>
      </w:r>
      <w:proofErr w:type="spellStart"/>
      <w:r w:rsidRPr="006D1E49">
        <w:rPr>
          <w:sz w:val="26"/>
          <w:szCs w:val="26"/>
        </w:rPr>
        <w:t>Госуслуги</w:t>
      </w:r>
      <w:proofErr w:type="spellEnd"/>
      <w:r w:rsidRPr="006D1E49">
        <w:rPr>
          <w:sz w:val="26"/>
          <w:szCs w:val="26"/>
        </w:rPr>
        <w:t>» «Поступление в колледж онлайн», где нужно будет продолжить оформление заявления</w:t>
      </w:r>
    </w:p>
    <w:p w:rsidR="006D1E49" w:rsidRDefault="006D1E49" w:rsidP="00505906">
      <w:pPr>
        <w:pStyle w:val="a3"/>
        <w:numPr>
          <w:ilvl w:val="0"/>
          <w:numId w:val="2"/>
        </w:numPr>
        <w:spacing w:before="120" w:after="120"/>
        <w:ind w:left="0"/>
        <w:contextualSpacing w:val="0"/>
        <w:jc w:val="both"/>
        <w:rPr>
          <w:sz w:val="26"/>
          <w:szCs w:val="26"/>
        </w:rPr>
      </w:pPr>
      <w:r w:rsidRPr="006D1E49">
        <w:rPr>
          <w:sz w:val="26"/>
          <w:szCs w:val="26"/>
        </w:rPr>
        <w:t xml:space="preserve">В заявке необходимо указать наименование </w:t>
      </w:r>
      <w:r w:rsidRPr="006D1E49">
        <w:rPr>
          <w:b/>
          <w:sz w:val="26"/>
          <w:szCs w:val="26"/>
        </w:rPr>
        <w:t>заказчика целевого обучения</w:t>
      </w:r>
      <w:r>
        <w:rPr>
          <w:b/>
          <w:sz w:val="26"/>
          <w:szCs w:val="26"/>
        </w:rPr>
        <w:t xml:space="preserve"> (это либо Филиал «Самарский «ПАО «Т Плюс» для специальности 15.02.19, либо АО «ТОЛЬЯТТИАЗОТ» для специальности 23.02.07)</w:t>
      </w:r>
      <w:r w:rsidRPr="006D1E49">
        <w:rPr>
          <w:sz w:val="26"/>
          <w:szCs w:val="26"/>
        </w:rPr>
        <w:t xml:space="preserve"> и идентификационный </w:t>
      </w:r>
      <w:r w:rsidRPr="006D1E49">
        <w:rPr>
          <w:b/>
          <w:sz w:val="26"/>
          <w:szCs w:val="26"/>
        </w:rPr>
        <w:t>номер предложения</w:t>
      </w:r>
      <w:r>
        <w:rPr>
          <w:sz w:val="26"/>
          <w:szCs w:val="26"/>
        </w:rPr>
        <w:t xml:space="preserve"> (</w:t>
      </w:r>
      <w:r w:rsidRPr="006D1E49">
        <w:rPr>
          <w:b/>
          <w:sz w:val="26"/>
          <w:szCs w:val="26"/>
        </w:rPr>
        <w:t>316808</w:t>
      </w:r>
      <w:r>
        <w:rPr>
          <w:sz w:val="26"/>
          <w:szCs w:val="26"/>
        </w:rPr>
        <w:t xml:space="preserve"> для специальности 15.02.19, </w:t>
      </w:r>
      <w:r w:rsidRPr="006D1E49">
        <w:rPr>
          <w:b/>
          <w:sz w:val="26"/>
          <w:szCs w:val="26"/>
        </w:rPr>
        <w:t>315874</w:t>
      </w:r>
      <w:r>
        <w:rPr>
          <w:sz w:val="26"/>
          <w:szCs w:val="26"/>
        </w:rPr>
        <w:t xml:space="preserve"> для специальности 23.02.07)</w:t>
      </w:r>
      <w:r w:rsidRPr="006D1E49">
        <w:rPr>
          <w:sz w:val="26"/>
          <w:szCs w:val="26"/>
        </w:rPr>
        <w:t>, на которое вы откликаетесь</w:t>
      </w:r>
      <w:r>
        <w:rPr>
          <w:sz w:val="26"/>
          <w:szCs w:val="26"/>
        </w:rPr>
        <w:t>.</w:t>
      </w:r>
    </w:p>
    <w:p w:rsidR="006D1E49" w:rsidRPr="006D1E49" w:rsidRDefault="006D1E49" w:rsidP="00505906">
      <w:pPr>
        <w:pStyle w:val="a3"/>
        <w:numPr>
          <w:ilvl w:val="0"/>
          <w:numId w:val="2"/>
        </w:numPr>
        <w:spacing w:before="120" w:after="120"/>
        <w:ind w:left="0"/>
        <w:contextualSpacing w:val="0"/>
        <w:jc w:val="both"/>
        <w:rPr>
          <w:sz w:val="26"/>
          <w:szCs w:val="26"/>
        </w:rPr>
      </w:pPr>
      <w:r w:rsidRPr="006D1E49">
        <w:rPr>
          <w:sz w:val="26"/>
          <w:szCs w:val="26"/>
        </w:rPr>
        <w:t xml:space="preserve">После </w:t>
      </w:r>
      <w:r w:rsidRPr="006D1E49">
        <w:rPr>
          <w:b/>
          <w:sz w:val="26"/>
          <w:szCs w:val="26"/>
        </w:rPr>
        <w:t>подачи электронной заявки через «</w:t>
      </w:r>
      <w:proofErr w:type="spellStart"/>
      <w:r w:rsidRPr="006D1E49">
        <w:rPr>
          <w:b/>
          <w:sz w:val="26"/>
          <w:szCs w:val="26"/>
        </w:rPr>
        <w:t>Госуслуги</w:t>
      </w:r>
      <w:proofErr w:type="spellEnd"/>
      <w:r w:rsidRPr="006D1E49">
        <w:rPr>
          <w:b/>
          <w:sz w:val="26"/>
          <w:szCs w:val="26"/>
        </w:rPr>
        <w:t>»</w:t>
      </w:r>
      <w:r w:rsidRPr="006D1E49">
        <w:rPr>
          <w:sz w:val="26"/>
          <w:szCs w:val="26"/>
        </w:rPr>
        <w:t xml:space="preserve"> </w:t>
      </w:r>
      <w:r w:rsidRPr="006D1E49">
        <w:rPr>
          <w:b/>
          <w:sz w:val="26"/>
          <w:szCs w:val="26"/>
        </w:rPr>
        <w:t>необходимо сообщить об этом в образовательную организацию</w:t>
      </w:r>
      <w:r w:rsidRPr="006D1E49">
        <w:rPr>
          <w:sz w:val="26"/>
          <w:szCs w:val="26"/>
        </w:rPr>
        <w:t>, чтобы сведения о зачислении были направлены заказчику целевого обучения</w:t>
      </w:r>
    </w:p>
    <w:p w:rsidR="006D1E49" w:rsidRDefault="006D1E49" w:rsidP="00505906">
      <w:pPr>
        <w:pStyle w:val="a3"/>
        <w:jc w:val="both"/>
        <w:rPr>
          <w:sz w:val="26"/>
          <w:szCs w:val="26"/>
        </w:rPr>
      </w:pPr>
    </w:p>
    <w:p w:rsidR="00CF72D6" w:rsidRDefault="00CF72D6" w:rsidP="00505906">
      <w:pPr>
        <w:pStyle w:val="a3"/>
        <w:spacing w:before="120"/>
        <w:ind w:left="0" w:firstLine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ВАЖНО!!!! </w:t>
      </w:r>
    </w:p>
    <w:p w:rsidR="00505906" w:rsidRPr="00505906" w:rsidRDefault="00505906" w:rsidP="00505906">
      <w:pPr>
        <w:pStyle w:val="a3"/>
        <w:spacing w:before="120"/>
        <w:ind w:left="0" w:firstLine="567"/>
        <w:contextualSpacing w:val="0"/>
        <w:jc w:val="both"/>
        <w:rPr>
          <w:sz w:val="26"/>
          <w:szCs w:val="26"/>
        </w:rPr>
      </w:pPr>
      <w:r w:rsidRPr="00505906">
        <w:rPr>
          <w:sz w:val="26"/>
          <w:szCs w:val="26"/>
        </w:rPr>
        <w:t xml:space="preserve">Если </w:t>
      </w:r>
      <w:r w:rsidRPr="00CF72D6">
        <w:rPr>
          <w:b/>
          <w:sz w:val="26"/>
          <w:szCs w:val="26"/>
        </w:rPr>
        <w:t>после оформления заявки</w:t>
      </w:r>
      <w:r>
        <w:rPr>
          <w:sz w:val="26"/>
          <w:szCs w:val="26"/>
        </w:rPr>
        <w:t xml:space="preserve"> В</w:t>
      </w:r>
      <w:r w:rsidRPr="00505906">
        <w:rPr>
          <w:sz w:val="26"/>
          <w:szCs w:val="26"/>
        </w:rPr>
        <w:t xml:space="preserve">ам поступил звонок или сообщение (в мессенджере, по SMS или электронной почте) с просьбой назвать код, немедленно </w:t>
      </w:r>
      <w:r w:rsidRPr="00CF72D6">
        <w:rPr>
          <w:b/>
          <w:sz w:val="26"/>
          <w:szCs w:val="26"/>
        </w:rPr>
        <w:t>прекратите общение</w:t>
      </w:r>
      <w:r w:rsidRPr="00505906">
        <w:rPr>
          <w:sz w:val="26"/>
          <w:szCs w:val="26"/>
        </w:rPr>
        <w:t>.</w:t>
      </w:r>
    </w:p>
    <w:p w:rsidR="00505906" w:rsidRPr="00505906" w:rsidRDefault="00505906" w:rsidP="00505906">
      <w:pPr>
        <w:pStyle w:val="a3"/>
        <w:spacing w:before="120"/>
        <w:ind w:left="0" w:firstLine="567"/>
        <w:contextualSpacing w:val="0"/>
        <w:jc w:val="both"/>
        <w:rPr>
          <w:b/>
          <w:sz w:val="26"/>
          <w:szCs w:val="26"/>
        </w:rPr>
      </w:pPr>
      <w:r w:rsidRPr="00505906">
        <w:rPr>
          <w:b/>
          <w:sz w:val="26"/>
          <w:szCs w:val="26"/>
        </w:rPr>
        <w:t>Это мошенники!</w:t>
      </w:r>
      <w:bookmarkStart w:id="0" w:name="_GoBack"/>
      <w:bookmarkEnd w:id="0"/>
    </w:p>
    <w:p w:rsidR="00505906" w:rsidRPr="00505906" w:rsidRDefault="00505906" w:rsidP="00505906">
      <w:pPr>
        <w:pStyle w:val="a3"/>
        <w:spacing w:before="120"/>
        <w:ind w:left="0" w:firstLine="567"/>
        <w:contextualSpacing w:val="0"/>
        <w:jc w:val="both"/>
        <w:rPr>
          <w:sz w:val="26"/>
          <w:szCs w:val="26"/>
        </w:rPr>
      </w:pPr>
      <w:r w:rsidRPr="00505906">
        <w:rPr>
          <w:sz w:val="26"/>
          <w:szCs w:val="26"/>
        </w:rPr>
        <w:t xml:space="preserve">Настоящие сотрудники </w:t>
      </w:r>
      <w:r>
        <w:rPr>
          <w:sz w:val="26"/>
          <w:szCs w:val="26"/>
        </w:rPr>
        <w:t xml:space="preserve">портала Работа России, образовательной организации и предприятия </w:t>
      </w:r>
      <w:r w:rsidRPr="00505906">
        <w:rPr>
          <w:sz w:val="26"/>
          <w:szCs w:val="26"/>
        </w:rPr>
        <w:t>никогда не запрашивают у вас коды из СМС, пароли от личных кабинетов или CVC/CVV-коды с банковских карт.</w:t>
      </w:r>
    </w:p>
    <w:p w:rsidR="00505906" w:rsidRPr="00505906" w:rsidRDefault="00505906" w:rsidP="00505906">
      <w:pPr>
        <w:pStyle w:val="a3"/>
        <w:spacing w:before="120"/>
        <w:ind w:left="0" w:firstLine="567"/>
        <w:contextualSpacing w:val="0"/>
        <w:jc w:val="both"/>
        <w:rPr>
          <w:sz w:val="26"/>
          <w:szCs w:val="26"/>
        </w:rPr>
      </w:pPr>
      <w:r w:rsidRPr="00505906">
        <w:rPr>
          <w:sz w:val="26"/>
          <w:szCs w:val="26"/>
        </w:rPr>
        <w:t>Коды из СМС — это ваша цифровая подпись. Передавая их, вы даёте мошенникам доступ к вашим деньгам и личным данным.</w:t>
      </w:r>
    </w:p>
    <w:p w:rsidR="00505906" w:rsidRPr="00505906" w:rsidRDefault="00505906" w:rsidP="00505906">
      <w:pPr>
        <w:pStyle w:val="a3"/>
        <w:spacing w:before="120"/>
        <w:ind w:left="0" w:firstLine="567"/>
        <w:contextualSpacing w:val="0"/>
        <w:jc w:val="both"/>
        <w:rPr>
          <w:sz w:val="26"/>
          <w:szCs w:val="26"/>
        </w:rPr>
      </w:pPr>
      <w:r w:rsidRPr="00505906">
        <w:rPr>
          <w:sz w:val="26"/>
          <w:szCs w:val="26"/>
        </w:rPr>
        <w:t>Злоумышленники могут использовать технологии подмены номера, чтобы звонок выглядел как официальный номер.</w:t>
      </w:r>
    </w:p>
    <w:p w:rsidR="00505906" w:rsidRPr="00505906" w:rsidRDefault="00505906" w:rsidP="00505906">
      <w:pPr>
        <w:pStyle w:val="a3"/>
        <w:spacing w:before="120"/>
        <w:ind w:left="0" w:firstLine="567"/>
        <w:contextualSpacing w:val="0"/>
        <w:jc w:val="both"/>
        <w:rPr>
          <w:b/>
          <w:sz w:val="26"/>
          <w:szCs w:val="26"/>
        </w:rPr>
      </w:pPr>
      <w:r w:rsidRPr="00505906">
        <w:rPr>
          <w:b/>
          <w:sz w:val="26"/>
          <w:szCs w:val="26"/>
        </w:rPr>
        <w:t>Что делать:</w:t>
      </w:r>
    </w:p>
    <w:p w:rsidR="00505906" w:rsidRPr="00505906" w:rsidRDefault="00505906" w:rsidP="00505906">
      <w:pPr>
        <w:pStyle w:val="a3"/>
        <w:spacing w:before="120"/>
        <w:ind w:left="0" w:firstLine="567"/>
        <w:contextualSpacing w:val="0"/>
        <w:jc w:val="both"/>
        <w:rPr>
          <w:sz w:val="26"/>
          <w:szCs w:val="26"/>
        </w:rPr>
      </w:pPr>
      <w:r w:rsidRPr="00505906">
        <w:rPr>
          <w:sz w:val="26"/>
          <w:szCs w:val="26"/>
        </w:rPr>
        <w:t>Ни в коем случае не сообщайте никому коды из СМС, полные данные карты (номер, срок действия, CVV-код) и пароли.</w:t>
      </w:r>
    </w:p>
    <w:p w:rsidR="00505906" w:rsidRPr="00505906" w:rsidRDefault="00505906" w:rsidP="00505906">
      <w:pPr>
        <w:pStyle w:val="a3"/>
        <w:spacing w:before="120"/>
        <w:ind w:left="0" w:firstLine="567"/>
        <w:contextualSpacing w:val="0"/>
        <w:jc w:val="both"/>
        <w:rPr>
          <w:sz w:val="26"/>
          <w:szCs w:val="26"/>
        </w:rPr>
      </w:pPr>
      <w:r w:rsidRPr="00505906">
        <w:rPr>
          <w:sz w:val="26"/>
          <w:szCs w:val="26"/>
        </w:rPr>
        <w:t>Не переходите по ссылкам из подозрительных сообщений.</w:t>
      </w:r>
    </w:p>
    <w:p w:rsidR="00505906" w:rsidRPr="00505906" w:rsidRDefault="00505906" w:rsidP="00505906">
      <w:pPr>
        <w:pStyle w:val="a3"/>
        <w:spacing w:before="120"/>
        <w:ind w:left="0" w:firstLine="567"/>
        <w:contextualSpacing w:val="0"/>
        <w:jc w:val="both"/>
        <w:rPr>
          <w:sz w:val="26"/>
          <w:szCs w:val="26"/>
        </w:rPr>
      </w:pPr>
      <w:r w:rsidRPr="00505906">
        <w:rPr>
          <w:sz w:val="26"/>
          <w:szCs w:val="26"/>
        </w:rPr>
        <w:t>Если вы случайно сообщили код — срочно позвоните в свой банк по официальному номеру (указанному на обороте карты или на официальном сайте) и заблокируйте карту и доступ к онлайн-банку.</w:t>
      </w:r>
    </w:p>
    <w:p w:rsidR="00505906" w:rsidRPr="006D1E49" w:rsidRDefault="00505906" w:rsidP="00505906">
      <w:pPr>
        <w:pStyle w:val="a3"/>
        <w:spacing w:before="120"/>
        <w:ind w:left="0" w:firstLine="567"/>
        <w:contextualSpacing w:val="0"/>
        <w:jc w:val="both"/>
        <w:rPr>
          <w:sz w:val="26"/>
          <w:szCs w:val="26"/>
        </w:rPr>
      </w:pPr>
      <w:r w:rsidRPr="00505906">
        <w:rPr>
          <w:sz w:val="26"/>
          <w:szCs w:val="26"/>
        </w:rPr>
        <w:t>Будьте бдитель</w:t>
      </w:r>
      <w:r>
        <w:rPr>
          <w:sz w:val="26"/>
          <w:szCs w:val="26"/>
        </w:rPr>
        <w:t>ны и предупредите своих близких!</w:t>
      </w:r>
    </w:p>
    <w:sectPr w:rsidR="00505906" w:rsidRPr="006D1E49" w:rsidSect="005059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7B9"/>
    <w:multiLevelType w:val="hybridMultilevel"/>
    <w:tmpl w:val="328A399E"/>
    <w:lvl w:ilvl="0" w:tplc="F07C7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E7F45"/>
    <w:multiLevelType w:val="hybridMultilevel"/>
    <w:tmpl w:val="559E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49"/>
    <w:rsid w:val="00505906"/>
    <w:rsid w:val="006D1E49"/>
    <w:rsid w:val="00CF72D6"/>
    <w:rsid w:val="00D6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6D74"/>
  <w15:chartTrackingRefBased/>
  <w15:docId w15:val="{26BECB0E-3B5D-4D51-9F2B-44BC4078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E49"/>
    <w:pPr>
      <w:ind w:left="720"/>
      <w:contextualSpacing/>
    </w:pPr>
  </w:style>
  <w:style w:type="table" w:styleId="a4">
    <w:name w:val="Table Grid"/>
    <w:basedOn w:val="a1"/>
    <w:uiPriority w:val="39"/>
    <w:rsid w:val="0050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2026-07-01T06:19:00Z</cp:lastPrinted>
  <dcterms:created xsi:type="dcterms:W3CDTF">2026-07-01T05:57:00Z</dcterms:created>
  <dcterms:modified xsi:type="dcterms:W3CDTF">2026-07-01T06:19:00Z</dcterms:modified>
</cp:coreProperties>
</file>