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3B19" w14:textId="77777777" w:rsidR="00134F3E" w:rsidRDefault="00134F3E" w:rsidP="00134F3E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9B064A">
        <w:rPr>
          <w:b/>
          <w:color w:val="000000"/>
        </w:rPr>
        <w:t xml:space="preserve">Отчет </w:t>
      </w:r>
      <w:r>
        <w:rPr>
          <w:b/>
          <w:color w:val="000000"/>
        </w:rPr>
        <w:t>о реализации программы наставничества</w:t>
      </w:r>
    </w:p>
    <w:p w14:paraId="195D6D13" w14:textId="77777777" w:rsidR="00134F3E" w:rsidRPr="00134F3E" w:rsidRDefault="00134F3E" w:rsidP="00134F3E">
      <w:pPr>
        <w:shd w:val="clear" w:color="auto" w:fill="FFFFFF"/>
        <w:spacing w:line="360" w:lineRule="auto"/>
        <w:rPr>
          <w:bCs/>
          <w:color w:val="000000"/>
          <w:u w:val="single"/>
        </w:rPr>
      </w:pPr>
      <w:r>
        <w:rPr>
          <w:b/>
          <w:color w:val="000000"/>
        </w:rPr>
        <w:t>Н</w:t>
      </w:r>
      <w:r w:rsidRPr="009B064A">
        <w:rPr>
          <w:b/>
          <w:color w:val="000000"/>
        </w:rPr>
        <w:t>аставник</w:t>
      </w:r>
      <w:r>
        <w:rPr>
          <w:b/>
          <w:color w:val="000000"/>
        </w:rPr>
        <w:t xml:space="preserve">: </w:t>
      </w:r>
      <w:r w:rsidRPr="00134F3E">
        <w:rPr>
          <w:bCs/>
          <w:color w:val="000000"/>
          <w:u w:val="single"/>
        </w:rPr>
        <w:t>Чувилина С.Я.</w:t>
      </w:r>
    </w:p>
    <w:p w14:paraId="63E837D4" w14:textId="38C25761" w:rsidR="00134F3E" w:rsidRPr="00134F3E" w:rsidRDefault="00134F3E" w:rsidP="00134F3E">
      <w:pPr>
        <w:shd w:val="clear" w:color="auto" w:fill="FFFFFF"/>
        <w:spacing w:line="360" w:lineRule="auto"/>
        <w:rPr>
          <w:bCs/>
          <w:color w:val="000000"/>
          <w:u w:val="single"/>
        </w:rPr>
      </w:pPr>
      <w:r>
        <w:rPr>
          <w:b/>
          <w:color w:val="000000"/>
        </w:rPr>
        <w:t xml:space="preserve">Наставляемый: </w:t>
      </w:r>
      <w:r w:rsidRPr="00134F3E">
        <w:rPr>
          <w:bCs/>
          <w:color w:val="000000"/>
          <w:u w:val="single"/>
        </w:rPr>
        <w:t>Тютина Н.В.</w:t>
      </w:r>
      <w:r w:rsidRPr="00134F3E">
        <w:rPr>
          <w:bCs/>
          <w:color w:val="000000"/>
          <w:u w:val="single"/>
        </w:rPr>
        <w:t xml:space="preserve"> </w:t>
      </w:r>
    </w:p>
    <w:p w14:paraId="5EB2BA4C" w14:textId="77777777" w:rsidR="00134F3E" w:rsidRDefault="00134F3E" w:rsidP="00134F3E">
      <w:pPr>
        <w:shd w:val="clear" w:color="auto" w:fill="FFFFFF"/>
        <w:spacing w:line="360" w:lineRule="auto"/>
        <w:jc w:val="both"/>
        <w:rPr>
          <w:color w:val="000000"/>
        </w:rPr>
      </w:pPr>
    </w:p>
    <w:p w14:paraId="09A1E03C" w14:textId="71B1AE39" w:rsidR="00134F3E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Молодой педагог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Тютина Н.В. </w:t>
      </w:r>
      <w:r w:rsidRPr="00EB1E3F">
        <w:rPr>
          <w:color w:val="000000"/>
        </w:rPr>
        <w:t xml:space="preserve"> </w:t>
      </w:r>
      <w:r w:rsidR="00AF619B">
        <w:rPr>
          <w:color w:val="000000"/>
        </w:rPr>
        <w:t>п</w:t>
      </w:r>
      <w:r w:rsidR="00AF619B" w:rsidRPr="00EB1E3F">
        <w:rPr>
          <w:color w:val="000000"/>
        </w:rPr>
        <w:t>реподает</w:t>
      </w:r>
      <w:r w:rsidR="00AF619B" w:rsidRPr="00EB1E3F">
        <w:rPr>
          <w:color w:val="000000"/>
        </w:rPr>
        <w:t xml:space="preserve"> </w:t>
      </w:r>
      <w:r w:rsidRPr="00EB1E3F">
        <w:rPr>
          <w:color w:val="000000"/>
        </w:rPr>
        <w:t xml:space="preserve">в </w:t>
      </w:r>
      <w:r>
        <w:rPr>
          <w:color w:val="000000"/>
        </w:rPr>
        <w:t xml:space="preserve">ГАПОУ КТиХО дисциплину (ПМ) </w:t>
      </w:r>
      <w:r w:rsidRPr="00C90A10">
        <w:rPr>
          <w:color w:val="000000"/>
        </w:rPr>
        <w:t>междисциплинарный курс  МДК. 01. Дизайн-проектирование, производственную практику ПП. 01 Производственная практика (по профилю специальности), ПДП.00 Производственная практика (преддипломная)  для обучающихся специальности 54.02.201 Дизайн (по отраслям);</w:t>
      </w:r>
      <w:r>
        <w:rPr>
          <w:color w:val="000000"/>
        </w:rPr>
        <w:t>.</w:t>
      </w:r>
    </w:p>
    <w:p w14:paraId="2224237B" w14:textId="77777777" w:rsidR="00134F3E" w:rsidRPr="00EB1E3F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B1E3F">
        <w:rPr>
          <w:color w:val="000000"/>
        </w:rPr>
        <w:t>Согласно составленному плану работы с молодым специалистом наставн</w:t>
      </w:r>
      <w:r>
        <w:rPr>
          <w:color w:val="000000"/>
        </w:rPr>
        <w:t>иком проведена следующая работа:</w:t>
      </w:r>
    </w:p>
    <w:p w14:paraId="5F71FCAC" w14:textId="77777777" w:rsidR="00134F3E" w:rsidRPr="00412D81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 xml:space="preserve">Проведены консультации и беседы по теме: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4F3E" w:rsidRPr="0029357E" w14:paraId="5482633D" w14:textId="77777777" w:rsidTr="00134F3E">
        <w:tc>
          <w:tcPr>
            <w:tcW w:w="9355" w:type="dxa"/>
          </w:tcPr>
          <w:p w14:paraId="32F74E44" w14:textId="23E3F4E0" w:rsidR="00134F3E" w:rsidRPr="0029357E" w:rsidRDefault="00134F3E" w:rsidP="00134F3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9C46E6">
              <w:rPr>
                <w:rFonts w:eastAsia="Calibri"/>
                <w:iCs/>
                <w:color w:val="000000"/>
              </w:rPr>
              <w:t>Правила поддержания дисциплины на занятиях</w:t>
            </w:r>
          </w:p>
        </w:tc>
      </w:tr>
      <w:tr w:rsidR="00134F3E" w:rsidRPr="0029357E" w14:paraId="3214DD13" w14:textId="77777777" w:rsidTr="00134F3E">
        <w:tc>
          <w:tcPr>
            <w:tcW w:w="9355" w:type="dxa"/>
          </w:tcPr>
          <w:p w14:paraId="29260184" w14:textId="7B36071E" w:rsidR="00134F3E" w:rsidRPr="0029357E" w:rsidRDefault="00134F3E" w:rsidP="00134F3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2B6E92">
              <w:rPr>
                <w:rFonts w:eastAsia="Calibri"/>
                <w:iCs/>
                <w:color w:val="000000"/>
              </w:rPr>
              <w:t>Организация работы с неуспевающими учащимися</w:t>
            </w:r>
          </w:p>
        </w:tc>
      </w:tr>
      <w:tr w:rsidR="00134F3E" w:rsidRPr="0029357E" w14:paraId="611B5676" w14:textId="77777777" w:rsidTr="00134F3E">
        <w:tc>
          <w:tcPr>
            <w:tcW w:w="9355" w:type="dxa"/>
          </w:tcPr>
          <w:p w14:paraId="6571FD9D" w14:textId="77777777" w:rsidR="00134F3E" w:rsidRPr="0029357E" w:rsidRDefault="00134F3E" w:rsidP="00134F3E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</w:tbl>
    <w:p w14:paraId="70D0D251" w14:textId="77777777" w:rsidR="00134F3E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4F3E" w:rsidRPr="0029357E" w14:paraId="1B214F1E" w14:textId="77777777" w:rsidTr="00491A23">
        <w:tc>
          <w:tcPr>
            <w:tcW w:w="10137" w:type="dxa"/>
          </w:tcPr>
          <w:p w14:paraId="16216B62" w14:textId="77777777" w:rsidR="00134F3E" w:rsidRPr="0029357E" w:rsidRDefault="00134F3E" w:rsidP="00491A23">
            <w:pPr>
              <w:pStyle w:val="a3"/>
              <w:suppressLineNumbers/>
              <w:shd w:val="clear" w:color="auto" w:fill="FFFFFF"/>
              <w:suppressAutoHyphens/>
              <w:spacing w:before="0" w:beforeAutospacing="0" w:after="0" w:afterAutospacing="0" w:line="360" w:lineRule="auto"/>
              <w:ind w:firstLine="709"/>
              <w:jc w:val="both"/>
              <w:rPr>
                <w:rFonts w:eastAsia="Calibri"/>
                <w:b/>
                <w:iCs/>
                <w:color w:val="000000"/>
              </w:rPr>
            </w:pPr>
            <w:r w:rsidRPr="0029357E">
              <w:rPr>
                <w:rFonts w:eastAsia="Calibri"/>
                <w:b/>
                <w:color w:val="000000"/>
              </w:rPr>
              <w:t xml:space="preserve">Оказана помощь </w:t>
            </w:r>
          </w:p>
        </w:tc>
      </w:tr>
      <w:tr w:rsidR="00134F3E" w:rsidRPr="0029357E" w14:paraId="55822B8D" w14:textId="77777777" w:rsidTr="00491A23">
        <w:tc>
          <w:tcPr>
            <w:tcW w:w="10137" w:type="dxa"/>
          </w:tcPr>
          <w:p w14:paraId="67E4F46F" w14:textId="23D7CADF" w:rsidR="00134F3E" w:rsidRPr="0029357E" w:rsidRDefault="00134F3E" w:rsidP="00491A23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  <w:r w:rsidRPr="00134F3E">
              <w:rPr>
                <w:rFonts w:eastAsia="Calibri"/>
                <w:iCs/>
                <w:color w:val="000000"/>
              </w:rPr>
              <w:t>В области оформления документации(журналы, планы, АСУ РСО)</w:t>
            </w:r>
          </w:p>
        </w:tc>
      </w:tr>
      <w:tr w:rsidR="00134F3E" w:rsidRPr="0029357E" w14:paraId="55E3AF3B" w14:textId="77777777" w:rsidTr="00491A23">
        <w:tc>
          <w:tcPr>
            <w:tcW w:w="10137" w:type="dxa"/>
          </w:tcPr>
          <w:p w14:paraId="7DCDA945" w14:textId="77777777" w:rsidR="00134F3E" w:rsidRPr="0029357E" w:rsidRDefault="00134F3E" w:rsidP="00491A23">
            <w:pPr>
              <w:pStyle w:val="a3"/>
              <w:suppressLineNumbers/>
              <w:suppressAutoHyphens/>
              <w:spacing w:before="0" w:beforeAutospacing="0" w:after="0" w:afterAutospacing="0" w:line="360" w:lineRule="auto"/>
              <w:jc w:val="both"/>
              <w:rPr>
                <w:rFonts w:eastAsia="Calibri"/>
                <w:iCs/>
                <w:color w:val="000000"/>
              </w:rPr>
            </w:pPr>
          </w:p>
        </w:tc>
      </w:tr>
    </w:tbl>
    <w:p w14:paraId="1AC64B52" w14:textId="77777777" w:rsidR="00134F3E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14:paraId="444436F2" w14:textId="77777777" w:rsidR="00134F3E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наставником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49"/>
      </w:tblGrid>
      <w:tr w:rsidR="00134F3E" w:rsidRPr="0029357E" w14:paraId="11208CE2" w14:textId="77777777" w:rsidTr="00491A23">
        <w:tc>
          <w:tcPr>
            <w:tcW w:w="2802" w:type="dxa"/>
          </w:tcPr>
          <w:p w14:paraId="7FF8A79E" w14:textId="77777777" w:rsidR="00134F3E" w:rsidRPr="0029357E" w:rsidRDefault="00134F3E" w:rsidP="00491A23">
            <w:pPr>
              <w:suppressLineNumbers/>
              <w:suppressAutoHyphens/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6549" w:type="dxa"/>
          </w:tcPr>
          <w:p w14:paraId="01436258" w14:textId="77777777" w:rsidR="00134F3E" w:rsidRPr="0029357E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A2510D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</w:tr>
      <w:tr w:rsidR="00134F3E" w:rsidRPr="0029357E" w14:paraId="73E884BE" w14:textId="77777777" w:rsidTr="00491A23">
        <w:tc>
          <w:tcPr>
            <w:tcW w:w="2802" w:type="dxa"/>
          </w:tcPr>
          <w:p w14:paraId="28C97573" w14:textId="77777777" w:rsidR="00134F3E" w:rsidRPr="0029357E" w:rsidRDefault="00134F3E" w:rsidP="00491A23">
            <w:pPr>
              <w:suppressLineNumbers/>
              <w:suppressAutoHyphens/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Дата посещения</w:t>
            </w:r>
          </w:p>
        </w:tc>
        <w:tc>
          <w:tcPr>
            <w:tcW w:w="6549" w:type="dxa"/>
          </w:tcPr>
          <w:p w14:paraId="53AB765C" w14:textId="77777777" w:rsidR="00134F3E" w:rsidRPr="0029357E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17.05.22</w:t>
            </w:r>
          </w:p>
        </w:tc>
      </w:tr>
      <w:tr w:rsidR="00134F3E" w:rsidRPr="0029357E" w14:paraId="0F2C3623" w14:textId="77777777" w:rsidTr="00491A23">
        <w:tc>
          <w:tcPr>
            <w:tcW w:w="2802" w:type="dxa"/>
          </w:tcPr>
          <w:p w14:paraId="3A3962F6" w14:textId="77777777" w:rsidR="00134F3E" w:rsidRPr="0029357E" w:rsidRDefault="00134F3E" w:rsidP="00491A23">
            <w:pPr>
              <w:suppressLineNumbers/>
              <w:suppressAutoHyphens/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Тема занятия</w:t>
            </w:r>
          </w:p>
        </w:tc>
        <w:tc>
          <w:tcPr>
            <w:tcW w:w="6549" w:type="dxa"/>
          </w:tcPr>
          <w:p w14:paraId="46964D9C" w14:textId="77777777" w:rsidR="00134F3E" w:rsidRPr="0029357E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Фирменный стиль.</w:t>
            </w:r>
          </w:p>
        </w:tc>
      </w:tr>
      <w:tr w:rsidR="00134F3E" w:rsidRPr="0029357E" w14:paraId="2E0183A3" w14:textId="77777777" w:rsidTr="00491A23">
        <w:tc>
          <w:tcPr>
            <w:tcW w:w="2802" w:type="dxa"/>
          </w:tcPr>
          <w:p w14:paraId="2E2595BD" w14:textId="77777777" w:rsidR="00134F3E" w:rsidRPr="0029357E" w:rsidRDefault="00134F3E" w:rsidP="00491A23">
            <w:pPr>
              <w:suppressLineNumbers/>
              <w:suppressAutoHyphens/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Форма проведения занятия</w:t>
            </w:r>
          </w:p>
        </w:tc>
        <w:tc>
          <w:tcPr>
            <w:tcW w:w="6549" w:type="dxa"/>
          </w:tcPr>
          <w:p w14:paraId="72EE2FE6" w14:textId="77777777" w:rsidR="00134F3E" w:rsidRPr="004F35E9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Практическое занятие- вид занятия</w:t>
            </w:r>
          </w:p>
          <w:p w14:paraId="36B08C42" w14:textId="77777777" w:rsidR="00134F3E" w:rsidRPr="0029357E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Форма: индивидуальная ,фронтальная</w:t>
            </w:r>
          </w:p>
        </w:tc>
      </w:tr>
      <w:tr w:rsidR="00134F3E" w:rsidRPr="0029357E" w14:paraId="3F66C8AA" w14:textId="77777777" w:rsidTr="00491A23">
        <w:tc>
          <w:tcPr>
            <w:tcW w:w="2802" w:type="dxa"/>
          </w:tcPr>
          <w:p w14:paraId="0B23DEE2" w14:textId="77777777" w:rsidR="00134F3E" w:rsidRPr="0029357E" w:rsidRDefault="00134F3E" w:rsidP="00491A23">
            <w:pPr>
              <w:suppressLineNumbers/>
              <w:suppressAutoHyphens/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Применяемые педагогические технологии и приемы</w:t>
            </w:r>
          </w:p>
        </w:tc>
        <w:tc>
          <w:tcPr>
            <w:tcW w:w="6549" w:type="dxa"/>
          </w:tcPr>
          <w:p w14:paraId="7A2A2F55" w14:textId="77777777" w:rsidR="00134F3E" w:rsidRPr="0029357E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4F35E9">
              <w:rPr>
                <w:rFonts w:eastAsia="Calibri"/>
                <w:bCs/>
                <w:iCs/>
                <w:color w:val="000000"/>
              </w:rPr>
              <w:t>Объяснительно –иллюстративный метод</w:t>
            </w:r>
          </w:p>
        </w:tc>
      </w:tr>
      <w:tr w:rsidR="00134F3E" w:rsidRPr="0029357E" w14:paraId="1C8BAFF0" w14:textId="77777777" w:rsidTr="00491A23">
        <w:tc>
          <w:tcPr>
            <w:tcW w:w="2802" w:type="dxa"/>
          </w:tcPr>
          <w:p w14:paraId="652CF41A" w14:textId="77777777" w:rsidR="00134F3E" w:rsidRPr="0029357E" w:rsidRDefault="00134F3E" w:rsidP="00491A23">
            <w:pPr>
              <w:suppressLineNumbers/>
              <w:suppressAutoHyphens/>
              <w:spacing w:line="276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29357E">
              <w:rPr>
                <w:rFonts w:eastAsia="Calibri"/>
                <w:bCs/>
                <w:iCs/>
                <w:color w:val="000000"/>
              </w:rPr>
              <w:t>Выявленные затруднения педагога</w:t>
            </w:r>
          </w:p>
        </w:tc>
        <w:tc>
          <w:tcPr>
            <w:tcW w:w="6549" w:type="dxa"/>
          </w:tcPr>
          <w:p w14:paraId="089D7B31" w14:textId="77777777" w:rsidR="00134F3E" w:rsidRPr="0029357E" w:rsidRDefault="00134F3E" w:rsidP="00491A23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>
              <w:rPr>
                <w:rFonts w:eastAsia="Calibri"/>
                <w:bCs/>
                <w:iCs/>
                <w:color w:val="000000"/>
              </w:rPr>
              <w:t>-</w:t>
            </w:r>
          </w:p>
        </w:tc>
      </w:tr>
    </w:tbl>
    <w:p w14:paraId="5A2F5A37" w14:textId="77777777" w:rsidR="00134F3E" w:rsidRDefault="00134F3E" w:rsidP="00134F3E">
      <w:pPr>
        <w:pStyle w:val="a4"/>
      </w:pPr>
    </w:p>
    <w:p w14:paraId="520B347A" w14:textId="77777777" w:rsidR="00134F3E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</w:rPr>
      </w:pPr>
      <w:r w:rsidRPr="00412D81">
        <w:rPr>
          <w:b/>
          <w:iCs/>
          <w:color w:val="000000"/>
        </w:rPr>
        <w:t>Посещались занятия</w:t>
      </w:r>
      <w:r>
        <w:rPr>
          <w:b/>
          <w:iCs/>
          <w:color w:val="000000"/>
        </w:rPr>
        <w:t xml:space="preserve"> молодым специалистом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265"/>
      </w:tblGrid>
      <w:tr w:rsidR="00134F3E" w:rsidRPr="00134F3E" w14:paraId="3D0C5DBF" w14:textId="77777777" w:rsidTr="00491A23">
        <w:tc>
          <w:tcPr>
            <w:tcW w:w="5086" w:type="dxa"/>
          </w:tcPr>
          <w:p w14:paraId="1E783D79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134F3E">
              <w:rPr>
                <w:rFonts w:eastAsia="Calibri"/>
                <w:bCs/>
                <w:iCs/>
                <w:color w:val="000000"/>
              </w:rPr>
              <w:t>Дисциплина (ПМ)</w:t>
            </w:r>
          </w:p>
        </w:tc>
        <w:tc>
          <w:tcPr>
            <w:tcW w:w="4265" w:type="dxa"/>
          </w:tcPr>
          <w:p w14:paraId="05DAFC44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center"/>
              <w:rPr>
                <w:rFonts w:eastAsia="Calibri"/>
                <w:bCs/>
                <w:iCs/>
                <w:color w:val="000000"/>
              </w:rPr>
            </w:pPr>
            <w:r w:rsidRPr="00134F3E">
              <w:rPr>
                <w:rFonts w:eastAsia="Calibri"/>
                <w:bCs/>
                <w:iCs/>
                <w:color w:val="000000"/>
              </w:rPr>
              <w:t>Вид занятия</w:t>
            </w:r>
          </w:p>
        </w:tc>
      </w:tr>
      <w:tr w:rsidR="00134F3E" w:rsidRPr="00134F3E" w14:paraId="31A44A9F" w14:textId="77777777" w:rsidTr="00491A23">
        <w:tc>
          <w:tcPr>
            <w:tcW w:w="5086" w:type="dxa"/>
          </w:tcPr>
          <w:p w14:paraId="1E754633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134F3E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  <w:tc>
          <w:tcPr>
            <w:tcW w:w="4265" w:type="dxa"/>
          </w:tcPr>
          <w:p w14:paraId="1412D5E4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134F3E">
              <w:rPr>
                <w:rFonts w:eastAsia="Calibri"/>
                <w:bCs/>
                <w:iCs/>
                <w:color w:val="000000"/>
              </w:rPr>
              <w:t>практическое</w:t>
            </w:r>
          </w:p>
        </w:tc>
      </w:tr>
      <w:tr w:rsidR="00134F3E" w:rsidRPr="00134F3E" w14:paraId="6724B6BD" w14:textId="77777777" w:rsidTr="00491A23">
        <w:tc>
          <w:tcPr>
            <w:tcW w:w="5086" w:type="dxa"/>
          </w:tcPr>
          <w:p w14:paraId="06CF717C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134F3E">
              <w:rPr>
                <w:rFonts w:eastAsia="Calibri"/>
                <w:bCs/>
                <w:iCs/>
                <w:color w:val="000000"/>
              </w:rPr>
              <w:t>МДК 01.01 Дизайн – проектирование</w:t>
            </w:r>
          </w:p>
        </w:tc>
        <w:tc>
          <w:tcPr>
            <w:tcW w:w="4265" w:type="dxa"/>
          </w:tcPr>
          <w:p w14:paraId="5F414C9B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bCs/>
                <w:iCs/>
                <w:color w:val="000000"/>
              </w:rPr>
            </w:pPr>
            <w:r w:rsidRPr="00134F3E">
              <w:rPr>
                <w:rFonts w:eastAsia="Calibri"/>
                <w:bCs/>
                <w:iCs/>
                <w:color w:val="000000"/>
              </w:rPr>
              <w:t>практическое</w:t>
            </w:r>
          </w:p>
        </w:tc>
      </w:tr>
    </w:tbl>
    <w:p w14:paraId="49C2E363" w14:textId="77777777" w:rsidR="00134F3E" w:rsidRDefault="00134F3E" w:rsidP="00134F3E">
      <w:pPr>
        <w:pStyle w:val="a4"/>
      </w:pPr>
    </w:p>
    <w:p w14:paraId="563FB0E6" w14:textId="463A1AEB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34F3E">
        <w:rPr>
          <w:color w:val="000000"/>
        </w:rPr>
        <w:t>Анализ уроков показал, что молодой педагог имеет  уверенный уровень методической и теоретической подготовки, использует современные педагогические технологии, включая индивидуальные технологии проблемного обучения, техника коллективного взаимообучения. В основе проведенных уроков молодого педагога лежит  индивидуальный  подход, все уроки проведены с учетом требований ФГОС, программ. С обучающимися групп, в которых работает _</w:t>
      </w:r>
      <w:r>
        <w:rPr>
          <w:color w:val="000000"/>
        </w:rPr>
        <w:t>Тютина Н.В.</w:t>
      </w:r>
      <w:r w:rsidRPr="00134F3E">
        <w:rPr>
          <w:color w:val="000000"/>
        </w:rPr>
        <w:t xml:space="preserve">_, </w:t>
      </w:r>
      <w:r>
        <w:rPr>
          <w:color w:val="000000"/>
        </w:rPr>
        <w:t>ей</w:t>
      </w:r>
      <w:r w:rsidRPr="00134F3E">
        <w:rPr>
          <w:color w:val="000000"/>
        </w:rPr>
        <w:t xml:space="preserve"> удалось установить  доброжелательные деловые взаимоотношения. К урокам молодой педагог готовится ответственно.</w:t>
      </w:r>
    </w:p>
    <w:p w14:paraId="6472419E" w14:textId="77777777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</w:p>
    <w:p w14:paraId="0E4C30FB" w14:textId="77777777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  <w:r w:rsidRPr="00134F3E">
        <w:rPr>
          <w:b/>
          <w:color w:val="000000"/>
        </w:rPr>
        <w:t xml:space="preserve">Включенность молодого педагога в учебно–воспитательный процесс: </w:t>
      </w:r>
    </w:p>
    <w:p w14:paraId="04EDDB44" w14:textId="407B52A8" w:rsidR="00134F3E" w:rsidRPr="00134F3E" w:rsidRDefault="00134F3E" w:rsidP="00134F3E">
      <w:pPr>
        <w:numPr>
          <w:ilvl w:val="0"/>
          <w:numId w:val="2"/>
        </w:numPr>
        <w:tabs>
          <w:tab w:val="left" w:pos="3618"/>
        </w:tabs>
        <w:spacing w:line="360" w:lineRule="auto"/>
        <w:ind w:left="426"/>
        <w:rPr>
          <w:color w:val="000000"/>
        </w:rPr>
      </w:pPr>
      <w:r w:rsidRPr="00134F3E">
        <w:rPr>
          <w:color w:val="000000"/>
        </w:rPr>
        <w:t>Подготов</w:t>
      </w:r>
      <w:r>
        <w:rPr>
          <w:color w:val="000000"/>
        </w:rPr>
        <w:t xml:space="preserve">ка </w:t>
      </w:r>
      <w:r w:rsidRPr="00134F3E">
        <w:rPr>
          <w:color w:val="000000"/>
        </w:rPr>
        <w:t>обучающихся к чемпионату WorldSkills</w:t>
      </w:r>
      <w:r w:rsidRPr="00134F3E">
        <w:rPr>
          <w:color w:val="000000"/>
        </w:rPr>
        <w:tab/>
      </w:r>
    </w:p>
    <w:p w14:paraId="3401743B" w14:textId="577B1489" w:rsidR="00134F3E" w:rsidRPr="00134F3E" w:rsidRDefault="00134F3E" w:rsidP="00134F3E">
      <w:pPr>
        <w:numPr>
          <w:ilvl w:val="0"/>
          <w:numId w:val="2"/>
        </w:numPr>
        <w:tabs>
          <w:tab w:val="left" w:pos="3618"/>
        </w:tabs>
        <w:spacing w:line="360" w:lineRule="auto"/>
        <w:ind w:left="426"/>
        <w:rPr>
          <w:color w:val="000000"/>
        </w:rPr>
      </w:pPr>
      <w:r w:rsidRPr="00134F3E">
        <w:rPr>
          <w:color w:val="000000"/>
        </w:rPr>
        <w:t xml:space="preserve">Молодой специалист принял участие в чемпионате WorldSkills как главный эксперт  компетенции </w:t>
      </w:r>
      <w:r>
        <w:rPr>
          <w:color w:val="000000"/>
        </w:rPr>
        <w:t>Малярные и декоративные работы</w:t>
      </w:r>
      <w:r w:rsidRPr="00134F3E">
        <w:rPr>
          <w:color w:val="000000"/>
        </w:rPr>
        <w:t>.</w:t>
      </w:r>
      <w:r w:rsidRPr="00134F3E">
        <w:rPr>
          <w:color w:val="000000"/>
        </w:rPr>
        <w:tab/>
      </w:r>
    </w:p>
    <w:p w14:paraId="1A2CBC77" w14:textId="77777777" w:rsidR="00134F3E" w:rsidRPr="00134F3E" w:rsidRDefault="00134F3E" w:rsidP="00134F3E">
      <w:pPr>
        <w:shd w:val="clear" w:color="auto" w:fill="FFFFFF"/>
        <w:spacing w:line="360" w:lineRule="auto"/>
        <w:jc w:val="both"/>
        <w:rPr>
          <w:color w:val="000000"/>
        </w:rPr>
      </w:pPr>
    </w:p>
    <w:p w14:paraId="4146CE56" w14:textId="77777777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34F3E">
        <w:rPr>
          <w:b/>
          <w:color w:val="000000"/>
        </w:rPr>
        <w:t>Выявлена проблема в работе молодого педагога</w:t>
      </w:r>
      <w:r w:rsidRPr="00134F3E">
        <w:rPr>
          <w:color w:val="00000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34F3E" w:rsidRPr="00134F3E" w14:paraId="00250749" w14:textId="77777777" w:rsidTr="00491A23">
        <w:tc>
          <w:tcPr>
            <w:tcW w:w="10137" w:type="dxa"/>
          </w:tcPr>
          <w:p w14:paraId="5466A06B" w14:textId="77777777" w:rsidR="00134F3E" w:rsidRPr="00134F3E" w:rsidRDefault="00134F3E" w:rsidP="00134F3E">
            <w:pPr>
              <w:suppressLineNumbers/>
              <w:suppressAutoHyphens/>
              <w:spacing w:line="360" w:lineRule="auto"/>
              <w:jc w:val="both"/>
              <w:rPr>
                <w:rFonts w:eastAsia="Calibri"/>
                <w:color w:val="000000"/>
              </w:rPr>
            </w:pPr>
            <w:r w:rsidRPr="00134F3E">
              <w:rPr>
                <w:rFonts w:eastAsia="Calibri"/>
                <w:color w:val="000000"/>
              </w:rPr>
              <w:t xml:space="preserve"> Не своевременное заполнение текущей документации</w:t>
            </w:r>
          </w:p>
        </w:tc>
      </w:tr>
    </w:tbl>
    <w:p w14:paraId="279529E7" w14:textId="77777777" w:rsidR="00134F3E" w:rsidRPr="00134F3E" w:rsidRDefault="00134F3E" w:rsidP="00134F3E">
      <w:pPr>
        <w:shd w:val="clear" w:color="auto" w:fill="FFFFFF"/>
        <w:spacing w:line="360" w:lineRule="auto"/>
        <w:jc w:val="both"/>
        <w:rPr>
          <w:color w:val="000000"/>
        </w:rPr>
      </w:pPr>
    </w:p>
    <w:p w14:paraId="2075471B" w14:textId="77777777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34F3E">
        <w:rPr>
          <w:b/>
          <w:color w:val="000000"/>
        </w:rPr>
        <w:t>В течение года проводилась информационная работа с молодым специалистом:</w:t>
      </w:r>
      <w:r w:rsidRPr="00134F3E">
        <w:rPr>
          <w:color w:val="000000"/>
        </w:rPr>
        <w:t xml:space="preserve"> </w:t>
      </w:r>
    </w:p>
    <w:p w14:paraId="4E35A3E9" w14:textId="77777777" w:rsidR="00134F3E" w:rsidRPr="00134F3E" w:rsidRDefault="00134F3E" w:rsidP="00134F3E">
      <w:pPr>
        <w:numPr>
          <w:ilvl w:val="0"/>
          <w:numId w:val="3"/>
        </w:numPr>
        <w:suppressLineNumbers/>
        <w:suppressAutoHyphens/>
        <w:spacing w:line="360" w:lineRule="auto"/>
        <w:ind w:left="567"/>
        <w:jc w:val="both"/>
        <w:rPr>
          <w:rFonts w:eastAsia="Calibri"/>
          <w:color w:val="000000"/>
        </w:rPr>
      </w:pPr>
      <w:r w:rsidRPr="00134F3E">
        <w:rPr>
          <w:rFonts w:eastAsia="Calibri"/>
          <w:color w:val="000000"/>
        </w:rPr>
        <w:t>Изучение нормативно-правовой базы колледжа.</w:t>
      </w:r>
    </w:p>
    <w:p w14:paraId="7ADDF7F5" w14:textId="77777777" w:rsidR="00134F3E" w:rsidRPr="00134F3E" w:rsidRDefault="00134F3E" w:rsidP="00134F3E">
      <w:pPr>
        <w:numPr>
          <w:ilvl w:val="0"/>
          <w:numId w:val="3"/>
        </w:numPr>
        <w:suppressLineNumbers/>
        <w:suppressAutoHyphens/>
        <w:spacing w:line="360" w:lineRule="auto"/>
        <w:ind w:left="567"/>
        <w:jc w:val="both"/>
        <w:rPr>
          <w:rFonts w:eastAsia="Calibri"/>
          <w:color w:val="000000"/>
        </w:rPr>
      </w:pPr>
      <w:r w:rsidRPr="00134F3E">
        <w:rPr>
          <w:rFonts w:eastAsia="Calibri"/>
          <w:color w:val="000000"/>
        </w:rPr>
        <w:t>Ведение текущей документации .</w:t>
      </w:r>
    </w:p>
    <w:p w14:paraId="307E7BCC" w14:textId="77777777" w:rsidR="00134F3E" w:rsidRPr="00134F3E" w:rsidRDefault="00134F3E" w:rsidP="00134F3E">
      <w:pPr>
        <w:numPr>
          <w:ilvl w:val="0"/>
          <w:numId w:val="3"/>
        </w:numPr>
        <w:suppressLineNumbers/>
        <w:suppressAutoHyphens/>
        <w:spacing w:line="360" w:lineRule="auto"/>
        <w:ind w:left="567"/>
        <w:jc w:val="both"/>
        <w:rPr>
          <w:rFonts w:eastAsia="Calibri"/>
          <w:color w:val="000000"/>
        </w:rPr>
      </w:pPr>
      <w:r w:rsidRPr="00134F3E">
        <w:rPr>
          <w:rFonts w:eastAsia="Calibri"/>
          <w:color w:val="000000"/>
        </w:rPr>
        <w:t>Повышение методической и профессиональной осведомлённости.</w:t>
      </w:r>
    </w:p>
    <w:p w14:paraId="7F601C72" w14:textId="77777777" w:rsidR="00134F3E" w:rsidRPr="00134F3E" w:rsidRDefault="00134F3E" w:rsidP="00134F3E">
      <w:pPr>
        <w:numPr>
          <w:ilvl w:val="0"/>
          <w:numId w:val="3"/>
        </w:numPr>
        <w:suppressLineNumbers/>
        <w:suppressAutoHyphens/>
        <w:spacing w:line="360" w:lineRule="auto"/>
        <w:ind w:left="567"/>
        <w:jc w:val="both"/>
        <w:rPr>
          <w:rFonts w:eastAsia="Calibri"/>
          <w:color w:val="000000"/>
        </w:rPr>
      </w:pPr>
      <w:r w:rsidRPr="00134F3E">
        <w:rPr>
          <w:rFonts w:eastAsia="Calibri"/>
          <w:color w:val="000000"/>
        </w:rPr>
        <w:t>В области планирования учебной деятельности как собственной, так и ученической на основе творческого подхода</w:t>
      </w:r>
    </w:p>
    <w:p w14:paraId="25302B5D" w14:textId="77777777" w:rsidR="00134F3E" w:rsidRPr="00134F3E" w:rsidRDefault="00134F3E" w:rsidP="00134F3E">
      <w:pPr>
        <w:shd w:val="clear" w:color="auto" w:fill="FFFFFF"/>
        <w:spacing w:line="360" w:lineRule="auto"/>
        <w:jc w:val="both"/>
        <w:rPr>
          <w:color w:val="000000"/>
        </w:rPr>
      </w:pPr>
    </w:p>
    <w:p w14:paraId="43FC62A1" w14:textId="77777777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34F3E">
        <w:rPr>
          <w:b/>
          <w:bCs/>
          <w:color w:val="000000"/>
        </w:rPr>
        <w:t xml:space="preserve">Вывод: </w:t>
      </w:r>
      <w:r w:rsidRPr="00134F3E">
        <w:rPr>
          <w:color w:val="000000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 На основании изложенного, полагаю, что молодой специалист адаптировался  хорошо.</w:t>
      </w:r>
    </w:p>
    <w:p w14:paraId="44609E25" w14:textId="77777777" w:rsidR="00134F3E" w:rsidRPr="00134F3E" w:rsidRDefault="00134F3E" w:rsidP="00134F3E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14:paraId="499FBB3F" w14:textId="77777777" w:rsidR="00134F3E" w:rsidRPr="00134F3E" w:rsidRDefault="00134F3E" w:rsidP="00134F3E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34F3E">
        <w:rPr>
          <w:b/>
          <w:bCs/>
          <w:color w:val="000000"/>
        </w:rPr>
        <w:t>Задачи на следующий учебный год:</w:t>
      </w:r>
    </w:p>
    <w:p w14:paraId="0FDF3682" w14:textId="460AB774" w:rsidR="00134F3E" w:rsidRPr="00134F3E" w:rsidRDefault="00134F3E" w:rsidP="00134F3E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134F3E">
        <w:rPr>
          <w:color w:val="000000"/>
        </w:rPr>
        <w:t xml:space="preserve">работать над повышением компетентности молодого педагога в вопросах своевременного заполнения </w:t>
      </w:r>
      <w:r>
        <w:rPr>
          <w:color w:val="000000"/>
        </w:rPr>
        <w:t>учебно-планирующей</w:t>
      </w:r>
      <w:r w:rsidRPr="00134F3E">
        <w:rPr>
          <w:color w:val="000000"/>
        </w:rPr>
        <w:t xml:space="preserve"> документации;</w:t>
      </w:r>
    </w:p>
    <w:p w14:paraId="013ACBCF" w14:textId="242CB436" w:rsidR="00134F3E" w:rsidRPr="00134F3E" w:rsidRDefault="00134F3E" w:rsidP="00134F3E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</w:rPr>
      </w:pPr>
      <w:r w:rsidRPr="00134F3E">
        <w:rPr>
          <w:color w:val="000000"/>
        </w:rPr>
        <w:lastRenderedPageBreak/>
        <w:t>направить работу молодого педагога на изучение и практическое применение  знаний о личности студента, осуществление индивидуального и дифференцированного подхода к студентам.</w:t>
      </w:r>
    </w:p>
    <w:p w14:paraId="47A9689D" w14:textId="77777777" w:rsidR="00134F3E" w:rsidRPr="00134F3E" w:rsidRDefault="00134F3E" w:rsidP="00134F3E">
      <w:pPr>
        <w:spacing w:line="360" w:lineRule="auto"/>
        <w:ind w:firstLine="709"/>
        <w:jc w:val="both"/>
      </w:pPr>
    </w:p>
    <w:p w14:paraId="3B64A0C3" w14:textId="77777777" w:rsidR="00134F3E" w:rsidRPr="00134F3E" w:rsidRDefault="00134F3E" w:rsidP="00134F3E">
      <w:pPr>
        <w:pStyle w:val="a4"/>
      </w:pPr>
    </w:p>
    <w:p w14:paraId="28497FF0" w14:textId="77777777" w:rsidR="00134F3E" w:rsidRDefault="00134F3E" w:rsidP="00134F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sectPr w:rsidR="0013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5A67"/>
    <w:multiLevelType w:val="hybridMultilevel"/>
    <w:tmpl w:val="D4F8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5FD8"/>
    <w:multiLevelType w:val="hybridMultilevel"/>
    <w:tmpl w:val="78B0988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64AC5F0D"/>
    <w:multiLevelType w:val="hybridMultilevel"/>
    <w:tmpl w:val="72B4DF38"/>
    <w:lvl w:ilvl="0" w:tplc="2F7E5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761809">
    <w:abstractNumId w:val="2"/>
  </w:num>
  <w:num w:numId="2" w16cid:durableId="1793400746">
    <w:abstractNumId w:val="1"/>
  </w:num>
  <w:num w:numId="3" w16cid:durableId="146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56"/>
    <w:rsid w:val="00134F3E"/>
    <w:rsid w:val="00945856"/>
    <w:rsid w:val="00AF619B"/>
    <w:rsid w:val="00D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8A41"/>
  <w15:chartTrackingRefBased/>
  <w15:docId w15:val="{71FC6642-E954-4E9E-876B-9F6F813A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F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134F3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13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2023-06-08T10:09:00Z</dcterms:created>
  <dcterms:modified xsi:type="dcterms:W3CDTF">2023-06-08T10:20:00Z</dcterms:modified>
</cp:coreProperties>
</file>